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12" w:rsidRPr="00DB0312" w:rsidRDefault="00DB0312" w:rsidP="00DB0312">
      <w:pPr>
        <w:shd w:val="clear" w:color="auto" w:fill="FFFFFF"/>
        <w:spacing w:after="167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2E4E"/>
          <w:sz w:val="30"/>
          <w:szCs w:val="30"/>
          <w:lang w:eastAsia="uk-UA"/>
        </w:rPr>
      </w:pPr>
      <w:r w:rsidRPr="00DB0312">
        <w:rPr>
          <w:rFonts w:ascii="Times New Roman" w:eastAsia="Times New Roman" w:hAnsi="Times New Roman" w:cs="Times New Roman"/>
          <w:b/>
          <w:bCs/>
          <w:caps/>
          <w:color w:val="002E4E"/>
          <w:sz w:val="30"/>
          <w:szCs w:val="30"/>
          <w:lang w:eastAsia="uk-UA"/>
        </w:rPr>
        <w:t>НАЦІОНАЛЬНИЙ КОНКУРС «БЛАГОДІЙНА УКРАЇНА – 2018»</w:t>
      </w:r>
    </w:p>
    <w:p w:rsidR="00DB0312" w:rsidRPr="00DB0312" w:rsidRDefault="00DB0312" w:rsidP="00DB0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DB0312" w:rsidRPr="00DB0312" w:rsidRDefault="00DB0312" w:rsidP="00DB0312">
      <w:pPr>
        <w:shd w:val="clear" w:color="auto" w:fill="FFFFFF"/>
        <w:spacing w:after="134" w:line="327" w:lineRule="atLeast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D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жовтні 2018 року Всеукраїнською благодійною організацією «Асоціація благодійників України» оголошено старт нового етапу Національного конкурсу «Благодійна України – 2018».</w:t>
      </w:r>
    </w:p>
    <w:p w:rsidR="00DB0312" w:rsidRPr="00DB0312" w:rsidRDefault="00DB0312" w:rsidP="00DB0312">
      <w:pPr>
        <w:shd w:val="clear" w:color="auto" w:fill="FFFFFF"/>
        <w:spacing w:after="134" w:line="327" w:lineRule="atLeast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DB03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Мета Конкурсу:</w:t>
      </w:r>
    </w:p>
    <w:p w:rsidR="00DB0312" w:rsidRPr="00DB0312" w:rsidRDefault="00DB0312" w:rsidP="00DB0312">
      <w:pPr>
        <w:shd w:val="clear" w:color="auto" w:fill="FFFFFF"/>
        <w:spacing w:after="134" w:line="327" w:lineRule="atLeast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D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розвиток ефективного соціально-орієнтованого благодійництва, меценатства та </w:t>
      </w:r>
      <w:proofErr w:type="spellStart"/>
      <w:r w:rsidRPr="00D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волонтерства</w:t>
      </w:r>
      <w:proofErr w:type="spellEnd"/>
      <w:r w:rsidRPr="00D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Україні шляхом публічного стимулювання кращих благодійників, меценатів та волонтерів, їхніх організацій та практик.</w:t>
      </w:r>
    </w:p>
    <w:p w:rsidR="00DB0312" w:rsidRPr="00DB0312" w:rsidRDefault="00DB0312" w:rsidP="00DB0312">
      <w:pPr>
        <w:shd w:val="clear" w:color="auto" w:fill="FFFFFF"/>
        <w:spacing w:after="134" w:line="327" w:lineRule="atLeast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DB03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Завдання Конкурсу:</w:t>
      </w:r>
    </w:p>
    <w:p w:rsidR="00DB0312" w:rsidRPr="00DB0312" w:rsidRDefault="00DB0312" w:rsidP="00DB0312">
      <w:pPr>
        <w:shd w:val="clear" w:color="auto" w:fill="FFFFFF"/>
        <w:spacing w:after="134" w:line="327" w:lineRule="atLeast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D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• популяризація благодійництва, меценатства та </w:t>
      </w:r>
      <w:proofErr w:type="spellStart"/>
      <w:r w:rsidRPr="00D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волонтерства</w:t>
      </w:r>
      <w:proofErr w:type="spellEnd"/>
      <w:r w:rsidRPr="00D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їхніх організацій та ефективних практик;</w:t>
      </w:r>
    </w:p>
    <w:p w:rsidR="00DB0312" w:rsidRPr="00DB0312" w:rsidRDefault="00DB0312" w:rsidP="00DB0312">
      <w:pPr>
        <w:shd w:val="clear" w:color="auto" w:fill="FFFFFF"/>
        <w:spacing w:after="134" w:line="327" w:lineRule="atLeast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D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• відзначення кращих благодійників, меценатів та волонтерів, їхніх організацій та ефективних практик, інших колективів та організацій, які реалізували значні благодійні проекти та акції в Україні протягом звітного року;</w:t>
      </w:r>
    </w:p>
    <w:p w:rsidR="00DB0312" w:rsidRPr="00DB0312" w:rsidRDefault="00DB0312" w:rsidP="00DB0312">
      <w:pPr>
        <w:shd w:val="clear" w:color="auto" w:fill="FFFFFF"/>
        <w:spacing w:after="134" w:line="327" w:lineRule="atLeast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D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• інформування суспільства про кращі практики благодійної діяльності;</w:t>
      </w:r>
    </w:p>
    <w:p w:rsidR="00DB0312" w:rsidRPr="00DB0312" w:rsidRDefault="00DB0312" w:rsidP="00DB0312">
      <w:pPr>
        <w:shd w:val="clear" w:color="auto" w:fill="FFFFFF"/>
        <w:spacing w:after="134" w:line="327" w:lineRule="atLeast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D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• популяризація та заохочення широкого кола громадян до благодійності.</w:t>
      </w:r>
    </w:p>
    <w:p w:rsidR="00DB0312" w:rsidRPr="00DB0312" w:rsidRDefault="00DB0312" w:rsidP="00DB0312">
      <w:pPr>
        <w:shd w:val="clear" w:color="auto" w:fill="FFFFFF"/>
        <w:spacing w:after="134" w:line="327" w:lineRule="atLeast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D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DB0312" w:rsidRPr="00DB0312" w:rsidRDefault="00DB0312" w:rsidP="00DB0312">
      <w:pPr>
        <w:shd w:val="clear" w:color="auto" w:fill="FFFFFF"/>
        <w:spacing w:after="134" w:line="327" w:lineRule="atLeast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D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Переможців на загальнодержавному рівні визначатимуть в 16-тьох основних,  3-ох індивідуальних та 4-ох спеціальних номінаціях.</w:t>
      </w:r>
    </w:p>
    <w:p w:rsidR="00DB0312" w:rsidRPr="00DB0312" w:rsidRDefault="00DB0312" w:rsidP="00DB0312">
      <w:pPr>
        <w:shd w:val="clear" w:color="auto" w:fill="FFFFFF"/>
        <w:spacing w:after="134" w:line="327" w:lineRule="atLeast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D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Кінцевий термін подачі заявок для участі у Національному конкурсі «Благодійна Україна – 2018» 15 березня 2019 року. Церемонія нагородження традиційно відбудеться навесні 2019 року.</w:t>
      </w:r>
    </w:p>
    <w:p w:rsidR="00DB0312" w:rsidRPr="00DB0312" w:rsidRDefault="00DB0312" w:rsidP="00DB0312">
      <w:pPr>
        <w:shd w:val="clear" w:color="auto" w:fill="FFFFFF"/>
        <w:spacing w:after="134" w:line="327" w:lineRule="atLeast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D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Додаткову інформацію про Конкурс (умови, критерії, порядок оцінювання) можна отримати на офіційному </w:t>
      </w:r>
      <w:proofErr w:type="spellStart"/>
      <w:r w:rsidRPr="00D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веб-сайті</w:t>
      </w:r>
      <w:proofErr w:type="spellEnd"/>
      <w:r w:rsidRPr="00D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Національного конкурсу «Благодійна Україна» (</w:t>
      </w:r>
      <w:hyperlink r:id="rId4" w:history="1">
        <w:r w:rsidRPr="00DB0312">
          <w:rPr>
            <w:rFonts w:ascii="Times New Roman" w:eastAsia="Times New Roman" w:hAnsi="Times New Roman" w:cs="Times New Roman"/>
            <w:color w:val="002E4E"/>
            <w:sz w:val="24"/>
            <w:szCs w:val="24"/>
            <w:u w:val="single"/>
            <w:lang w:eastAsia="uk-UA"/>
          </w:rPr>
          <w:t>http://blagoukraine.org/ukr/about.html</w:t>
        </w:r>
      </w:hyperlink>
      <w:r w:rsidRPr="00D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:rsidR="00A36323" w:rsidRDefault="00A36323"/>
    <w:sectPr w:rsidR="00A36323" w:rsidSect="00A363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B0312"/>
    <w:rsid w:val="001A16EA"/>
    <w:rsid w:val="00362D20"/>
    <w:rsid w:val="006C53AC"/>
    <w:rsid w:val="00A36323"/>
    <w:rsid w:val="00DB0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12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DB03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031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DB0312"/>
    <w:rPr>
      <w:color w:val="0000FF"/>
      <w:u w:val="single"/>
    </w:rPr>
  </w:style>
  <w:style w:type="character" w:customStyle="1" w:styleId="printhtml">
    <w:name w:val="print_html"/>
    <w:basedOn w:val="a0"/>
    <w:rsid w:val="00DB0312"/>
  </w:style>
  <w:style w:type="paragraph" w:customStyle="1" w:styleId="rtejustify">
    <w:name w:val="rtejustify"/>
    <w:basedOn w:val="a"/>
    <w:rsid w:val="00DB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B03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0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2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agoukraine.org/ukr/abou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949</Words>
  <Characters>542</Characters>
  <Application>Microsoft Office Word</Application>
  <DocSecurity>0</DocSecurity>
  <Lines>4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2018-12-12T09:14:00Z</dcterms:created>
  <dcterms:modified xsi:type="dcterms:W3CDTF">2018-12-12T09:19:00Z</dcterms:modified>
</cp:coreProperties>
</file>