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B4" w:rsidRDefault="008116B4" w:rsidP="008116B4">
      <w:pPr>
        <w:rPr>
          <w:sz w:val="24"/>
          <w:szCs w:val="24"/>
          <w:lang w:val="ru-RU"/>
        </w:rPr>
      </w:pPr>
    </w:p>
    <w:p w:rsidR="008116B4" w:rsidRDefault="008116B4" w:rsidP="008116B4">
      <w:pPr>
        <w:rPr>
          <w:sz w:val="24"/>
          <w:szCs w:val="24"/>
          <w:lang w:val="ru-RU"/>
        </w:rPr>
      </w:pPr>
    </w:p>
    <w:p w:rsidR="008116B4" w:rsidRDefault="008116B4" w:rsidP="008116B4">
      <w:pPr>
        <w:pStyle w:val="1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b/>
          <w:szCs w:val="24"/>
          <w:lang w:eastAsia="ja-JP"/>
        </w:rPr>
        <w:t xml:space="preserve">                                                                    </w:t>
      </w:r>
      <w:r>
        <w:rPr>
          <w:rFonts w:ascii="Times New Roman" w:hAnsi="Times New Roman"/>
          <w:b/>
          <w:noProof/>
          <w:szCs w:val="24"/>
          <w:lang w:val="uk-UA"/>
        </w:rPr>
        <w:t>УКРАЇНА</w:t>
      </w:r>
    </w:p>
    <w:p w:rsidR="008116B4" w:rsidRDefault="008116B4" w:rsidP="008116B4">
      <w:pPr>
        <w:pStyle w:val="1"/>
        <w:jc w:val="center"/>
        <w:rPr>
          <w:rFonts w:ascii="Times New Roman" w:hAnsi="Times New Roman"/>
          <w:b/>
          <w:noProof/>
          <w:szCs w:val="24"/>
          <w:lang w:val="uk-UA"/>
        </w:rPr>
      </w:pPr>
      <w:r>
        <w:rPr>
          <w:rFonts w:ascii="Times New Roman" w:hAnsi="Times New Roman"/>
          <w:b/>
          <w:noProof/>
          <w:szCs w:val="24"/>
          <w:lang w:val="uk-UA"/>
        </w:rPr>
        <w:t>НОВОМИКІЛЬСЬКА  СІЛЬСЬКА  РАДА</w:t>
      </w:r>
    </w:p>
    <w:p w:rsidR="008116B4" w:rsidRDefault="008116B4" w:rsidP="008116B4">
      <w:pPr>
        <w:pStyle w:val="1"/>
        <w:jc w:val="center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b/>
          <w:noProof/>
          <w:szCs w:val="24"/>
          <w:lang w:val="uk-UA"/>
        </w:rPr>
        <w:t>КРЕМІНСЬКОГО РАЙОНУ    ЛУГАНСЬКОЇ   ОБЛАСТІ</w:t>
      </w:r>
    </w:p>
    <w:p w:rsidR="008116B4" w:rsidRDefault="008116B4" w:rsidP="008116B4">
      <w:pPr>
        <w:pStyle w:val="1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b/>
          <w:noProof/>
          <w:szCs w:val="24"/>
          <w:lang w:val="uk-UA"/>
        </w:rPr>
        <w:t xml:space="preserve">                                                    СЬОМОГО   СКЛИКАННЯ</w:t>
      </w:r>
    </w:p>
    <w:p w:rsidR="008116B4" w:rsidRDefault="008116B4" w:rsidP="008116B4">
      <w:pPr>
        <w:pStyle w:val="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  <w:lang w:val="uk-UA"/>
        </w:rPr>
        <w:t>ЧОТИРНАДЦЯТА  СЕСІЯ</w:t>
      </w:r>
    </w:p>
    <w:p w:rsidR="008116B4" w:rsidRDefault="008116B4" w:rsidP="008116B4">
      <w:pPr>
        <w:rPr>
          <w:sz w:val="24"/>
          <w:szCs w:val="24"/>
        </w:rPr>
      </w:pPr>
    </w:p>
    <w:p w:rsidR="008116B4" w:rsidRDefault="008116B4" w:rsidP="008116B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116B4" w:rsidRDefault="008116B4" w:rsidP="008116B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РІШЕННЯ   № 4  </w:t>
      </w:r>
    </w:p>
    <w:p w:rsidR="008116B4" w:rsidRDefault="008116B4" w:rsidP="008116B4">
      <w:pPr>
        <w:rPr>
          <w:sz w:val="24"/>
          <w:szCs w:val="24"/>
        </w:rPr>
      </w:pPr>
    </w:p>
    <w:p w:rsidR="008116B4" w:rsidRDefault="008116B4" w:rsidP="008116B4">
      <w:pPr>
        <w:ind w:left="36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26 січня 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ru-RU"/>
        </w:rPr>
        <w:t xml:space="preserve">17 </w:t>
      </w:r>
      <w:r>
        <w:rPr>
          <w:sz w:val="24"/>
          <w:szCs w:val="24"/>
        </w:rPr>
        <w:t xml:space="preserve">р.                 </w:t>
      </w:r>
    </w:p>
    <w:p w:rsidR="008116B4" w:rsidRDefault="008116B4" w:rsidP="008116B4">
      <w:pPr>
        <w:ind w:left="360"/>
        <w:rPr>
          <w:sz w:val="24"/>
          <w:szCs w:val="24"/>
        </w:rPr>
      </w:pPr>
      <w:r>
        <w:rPr>
          <w:sz w:val="24"/>
          <w:szCs w:val="24"/>
        </w:rPr>
        <w:t>с.Новомикільське</w:t>
      </w:r>
    </w:p>
    <w:p w:rsidR="008116B4" w:rsidRDefault="008116B4" w:rsidP="008116B4">
      <w:pPr>
        <w:ind w:left="360"/>
        <w:rPr>
          <w:sz w:val="24"/>
          <w:szCs w:val="24"/>
        </w:rPr>
      </w:pPr>
    </w:p>
    <w:p w:rsidR="008116B4" w:rsidRDefault="008116B4" w:rsidP="008116B4">
      <w:pPr>
        <w:ind w:left="360"/>
        <w:rPr>
          <w:b w:val="0"/>
          <w:sz w:val="24"/>
          <w:szCs w:val="24"/>
          <w:lang w:val="ru-RU"/>
        </w:rPr>
      </w:pPr>
    </w:p>
    <w:p w:rsidR="008116B4" w:rsidRDefault="008116B4" w:rsidP="008116B4">
      <w:pPr>
        <w:ind w:left="360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  затвердження містобудівної документації</w:t>
      </w:r>
    </w:p>
    <w:p w:rsidR="008116B4" w:rsidRDefault="008116B4" w:rsidP="008116B4">
      <w:pPr>
        <w:ind w:left="360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щодо розроблення плану зонування території</w:t>
      </w:r>
    </w:p>
    <w:p w:rsidR="008116B4" w:rsidRDefault="008116B4" w:rsidP="008116B4">
      <w:pPr>
        <w:ind w:left="360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(зонінгу) с. Новомикільське Кремінського району Луганської області.</w:t>
      </w:r>
    </w:p>
    <w:p w:rsidR="008116B4" w:rsidRDefault="008116B4" w:rsidP="008116B4">
      <w:pPr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</w:t>
      </w:r>
    </w:p>
    <w:p w:rsidR="008116B4" w:rsidRDefault="008116B4" w:rsidP="008116B4">
      <w:pPr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Заслухавши інформацію Новомикільського сільського голови Кальницького Святослава Миколайовича, що ТОВ  Землевпорядною фірмою «ЛАН» на замовлення Новомикільської сільської ради по договору № 113 від 27.07.2016 року виготовлена містобудівна документація щодо розробки плану зонування території (зонінгу) </w:t>
      </w:r>
    </w:p>
    <w:p w:rsidR="008116B4" w:rsidRDefault="008116B4" w:rsidP="008116B4">
      <w:pPr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с. Новомикільське, розташованого на території Новомикільської сільської ради Кремінського району Луганської області,керуючись  ст. ст. 26, 33  Закону  України  «Про  місцеве  самоврядування  в  Україні»,  Новомикільська  сільська   рада  </w:t>
      </w:r>
    </w:p>
    <w:p w:rsidR="008116B4" w:rsidRDefault="008116B4" w:rsidP="008116B4">
      <w:pPr>
        <w:ind w:left="360"/>
        <w:rPr>
          <w:b w:val="0"/>
          <w:sz w:val="24"/>
          <w:szCs w:val="24"/>
        </w:rPr>
      </w:pPr>
    </w:p>
    <w:p w:rsidR="008116B4" w:rsidRDefault="008116B4" w:rsidP="008116B4">
      <w:pPr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</w:t>
      </w:r>
    </w:p>
    <w:p w:rsidR="008116B4" w:rsidRDefault="008116B4" w:rsidP="008116B4">
      <w:pPr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ВИРІШИЛА:</w:t>
      </w:r>
    </w:p>
    <w:p w:rsidR="008116B4" w:rsidRDefault="008116B4" w:rsidP="008116B4">
      <w:pPr>
        <w:ind w:left="420"/>
        <w:rPr>
          <w:b w:val="0"/>
          <w:sz w:val="24"/>
          <w:szCs w:val="24"/>
        </w:rPr>
      </w:pPr>
    </w:p>
    <w:p w:rsidR="008116B4" w:rsidRDefault="008116B4" w:rsidP="008116B4">
      <w:pPr>
        <w:ind w:left="420"/>
        <w:rPr>
          <w:b w:val="0"/>
          <w:sz w:val="24"/>
          <w:szCs w:val="24"/>
        </w:rPr>
      </w:pPr>
    </w:p>
    <w:p w:rsidR="008116B4" w:rsidRDefault="008116B4" w:rsidP="008116B4">
      <w:pPr>
        <w:pStyle w:val="a3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Затвердити містобудівну документацію щодо розроблення плану зонування         </w:t>
      </w:r>
    </w:p>
    <w:p w:rsidR="008116B4" w:rsidRDefault="008116B4" w:rsidP="008116B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території (зонінгу) с. Новомикільське Кремінського району Луганської області.</w:t>
      </w:r>
    </w:p>
    <w:p w:rsidR="008116B4" w:rsidRDefault="008116B4" w:rsidP="008116B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</w:p>
    <w:p w:rsidR="008116B4" w:rsidRDefault="008116B4" w:rsidP="008116B4">
      <w:pPr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 xml:space="preserve">            2. Контроль  за  виконанням  даного рішення покласти  на постійну   комісію</w:t>
      </w:r>
    </w:p>
    <w:p w:rsidR="008116B4" w:rsidRDefault="008116B4" w:rsidP="008116B4">
      <w:pPr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 </w:t>
      </w:r>
      <w:r>
        <w:rPr>
          <w:b w:val="0"/>
          <w:sz w:val="24"/>
          <w:szCs w:val="24"/>
        </w:rPr>
        <w:t>Новомикільської  сільської  ради  з  питань  агропромислового  комплексу,</w:t>
      </w:r>
    </w:p>
    <w:p w:rsidR="008116B4" w:rsidRDefault="008116B4" w:rsidP="008116B4">
      <w:pPr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 xml:space="preserve">        </w:t>
      </w:r>
      <w:r>
        <w:rPr>
          <w:b w:val="0"/>
          <w:sz w:val="24"/>
          <w:szCs w:val="24"/>
        </w:rPr>
        <w:t>земельних  відносин, соціального  розвитку   села, малого  і  середнього</w:t>
      </w:r>
      <w:r>
        <w:rPr>
          <w:b w:val="0"/>
          <w:sz w:val="24"/>
          <w:szCs w:val="24"/>
          <w:lang w:val="ru-RU"/>
        </w:rPr>
        <w:t xml:space="preserve">  </w:t>
      </w:r>
      <w:r>
        <w:rPr>
          <w:b w:val="0"/>
          <w:sz w:val="24"/>
          <w:szCs w:val="24"/>
        </w:rPr>
        <w:t xml:space="preserve">бізнесу,     </w:t>
      </w:r>
    </w:p>
    <w:p w:rsidR="008116B4" w:rsidRDefault="008116B4" w:rsidP="008116B4">
      <w:pPr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 xml:space="preserve">        комунальної  власності   та  використання  природних   ресурсів,  </w:t>
      </w:r>
      <w:r>
        <w:rPr>
          <w:b w:val="0"/>
          <w:sz w:val="24"/>
          <w:szCs w:val="24"/>
          <w:lang w:val="ru-RU"/>
        </w:rPr>
        <w:t>екології.</w:t>
      </w:r>
      <w:r>
        <w:rPr>
          <w:b w:val="0"/>
          <w:sz w:val="24"/>
          <w:szCs w:val="24"/>
        </w:rPr>
        <w:t xml:space="preserve">                                                                       </w:t>
      </w:r>
      <w:r>
        <w:rPr>
          <w:b w:val="0"/>
          <w:sz w:val="24"/>
          <w:szCs w:val="24"/>
          <w:lang w:val="ru-RU"/>
        </w:rPr>
        <w:t xml:space="preserve">           </w:t>
      </w:r>
    </w:p>
    <w:p w:rsidR="008116B4" w:rsidRDefault="008116B4" w:rsidP="008116B4">
      <w:pPr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                             </w:t>
      </w:r>
    </w:p>
    <w:p w:rsidR="008116B4" w:rsidRDefault="008116B4" w:rsidP="008116B4">
      <w:pPr>
        <w:rPr>
          <w:b w:val="0"/>
          <w:sz w:val="24"/>
          <w:szCs w:val="24"/>
          <w:lang w:val="ru-RU"/>
        </w:rPr>
      </w:pPr>
    </w:p>
    <w:p w:rsidR="008116B4" w:rsidRDefault="008116B4" w:rsidP="008116B4">
      <w:pPr>
        <w:rPr>
          <w:b w:val="0"/>
          <w:sz w:val="24"/>
          <w:szCs w:val="24"/>
          <w:lang w:val="ru-RU"/>
        </w:rPr>
      </w:pPr>
    </w:p>
    <w:p w:rsidR="008116B4" w:rsidRDefault="008116B4" w:rsidP="008116B4">
      <w:pPr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  </w:t>
      </w:r>
    </w:p>
    <w:p w:rsidR="008116B4" w:rsidRDefault="008116B4" w:rsidP="008116B4">
      <w:pPr>
        <w:rPr>
          <w:b w:val="0"/>
          <w:sz w:val="24"/>
          <w:szCs w:val="24"/>
        </w:rPr>
      </w:pPr>
      <w:r>
        <w:rPr>
          <w:sz w:val="24"/>
          <w:szCs w:val="24"/>
          <w:lang w:val="ru-RU"/>
        </w:rPr>
        <w:t xml:space="preserve">            </w:t>
      </w:r>
      <w:r>
        <w:rPr>
          <w:b w:val="0"/>
          <w:sz w:val="24"/>
          <w:szCs w:val="24"/>
          <w:lang w:val="ru-RU"/>
        </w:rPr>
        <w:t>С</w:t>
      </w:r>
      <w:r>
        <w:rPr>
          <w:b w:val="0"/>
          <w:sz w:val="24"/>
          <w:szCs w:val="24"/>
        </w:rPr>
        <w:t>ільський   голова                                      С.М.Кальницький</w:t>
      </w:r>
    </w:p>
    <w:p w:rsidR="00477020" w:rsidRDefault="00477020">
      <w:bookmarkStart w:id="0" w:name="_GoBack"/>
      <w:bookmarkEnd w:id="0"/>
    </w:p>
    <w:sectPr w:rsidR="00477020" w:rsidSect="009817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C00DB"/>
    <w:multiLevelType w:val="hybridMultilevel"/>
    <w:tmpl w:val="D250C45A"/>
    <w:lvl w:ilvl="0" w:tplc="D4E600C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6D48"/>
    <w:rsid w:val="00477020"/>
    <w:rsid w:val="00736D48"/>
    <w:rsid w:val="008116B4"/>
    <w:rsid w:val="00981711"/>
    <w:rsid w:val="00CE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B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6B4"/>
    <w:pPr>
      <w:ind w:left="720"/>
      <w:contextualSpacing/>
    </w:pPr>
  </w:style>
  <w:style w:type="paragraph" w:customStyle="1" w:styleId="1">
    <w:name w:val="Обычный1"/>
    <w:rsid w:val="008116B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B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6B4"/>
    <w:pPr>
      <w:ind w:left="720"/>
      <w:contextualSpacing/>
    </w:pPr>
  </w:style>
  <w:style w:type="paragraph" w:customStyle="1" w:styleId="1">
    <w:name w:val="Обычный1"/>
    <w:rsid w:val="008116B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Н-НИКОЛЬСК</dc:creator>
  <cp:lastModifiedBy>Арх</cp:lastModifiedBy>
  <cp:revision>2</cp:revision>
  <dcterms:created xsi:type="dcterms:W3CDTF">2018-11-13T07:31:00Z</dcterms:created>
  <dcterms:modified xsi:type="dcterms:W3CDTF">2018-11-13T07:31:00Z</dcterms:modified>
</cp:coreProperties>
</file>