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1D9" w:rsidRDefault="00124C5B" w:rsidP="00124C5B">
      <w:pPr>
        <w:jc w:val="center"/>
        <w:rPr>
          <w:lang w:val="uk-UA"/>
        </w:rPr>
      </w:pPr>
      <w:r w:rsidRPr="00124C5B">
        <w:rPr>
          <w:lang w:val="uk-UA"/>
        </w:rPr>
        <w:drawing>
          <wp:inline distT="0" distB="0" distL="0" distR="0">
            <wp:extent cx="676275" cy="72390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76275" cy="723900"/>
                    </a:xfrm>
                    <a:prstGeom prst="rect">
                      <a:avLst/>
                    </a:prstGeom>
                    <a:solidFill>
                      <a:srgbClr val="000000"/>
                    </a:solidFill>
                    <a:ln w="9525">
                      <a:noFill/>
                      <a:miter lim="800000"/>
                      <a:headEnd/>
                      <a:tailEnd/>
                    </a:ln>
                  </pic:spPr>
                </pic:pic>
              </a:graphicData>
            </a:graphic>
          </wp:inline>
        </w:drawing>
      </w:r>
    </w:p>
    <w:p w:rsidR="00F411D9" w:rsidRDefault="00F411D9" w:rsidP="00F411D9">
      <w:pPr>
        <w:rPr>
          <w:lang w:val="uk-UA"/>
        </w:rPr>
      </w:pPr>
    </w:p>
    <w:p w:rsidR="00F411D9" w:rsidRDefault="00F411D9" w:rsidP="00F411D9">
      <w:pPr>
        <w:rPr>
          <w:lang w:val="uk-UA"/>
        </w:rPr>
      </w:pPr>
      <w:r>
        <w:rPr>
          <w:lang w:val="uk-UA"/>
        </w:rPr>
        <w:t xml:space="preserve">                                                     КРАСНОРІЧЕНСЬКА  СЕЛИЩНА РАДА                     </w:t>
      </w:r>
      <w:r>
        <w:rPr>
          <w:lang w:val="uk-UA"/>
        </w:rPr>
        <w:tab/>
        <w:t xml:space="preserve"> </w:t>
      </w:r>
    </w:p>
    <w:p w:rsidR="00F411D9" w:rsidRDefault="00F411D9" w:rsidP="00F411D9">
      <w:pPr>
        <w:rPr>
          <w:lang w:val="uk-UA"/>
        </w:rPr>
      </w:pPr>
      <w:r>
        <w:rPr>
          <w:lang w:val="uk-UA"/>
        </w:rPr>
        <w:t xml:space="preserve"> </w:t>
      </w:r>
      <w:r>
        <w:rPr>
          <w:lang w:val="uk-UA"/>
        </w:rPr>
        <w:tab/>
      </w:r>
      <w:r>
        <w:rPr>
          <w:lang w:val="uk-UA"/>
        </w:rPr>
        <w:tab/>
      </w:r>
      <w:r>
        <w:rPr>
          <w:lang w:val="uk-UA"/>
        </w:rPr>
        <w:tab/>
        <w:t xml:space="preserve">        КРЕМІНСЬКОГО РАЙОНУ, ЛУГАНСЬКОЇ ОБЛАСТІ</w:t>
      </w:r>
    </w:p>
    <w:p w:rsidR="00F411D9" w:rsidRDefault="00F411D9" w:rsidP="00F411D9">
      <w:pPr>
        <w:rPr>
          <w:lang w:val="uk-UA"/>
        </w:rPr>
      </w:pPr>
      <w:r>
        <w:rPr>
          <w:lang w:val="uk-UA"/>
        </w:rPr>
        <w:t xml:space="preserve">                                                                СЬОМОГО</w:t>
      </w:r>
      <w:r>
        <w:rPr>
          <w:sz w:val="32"/>
          <w:szCs w:val="32"/>
          <w:lang w:val="uk-UA"/>
        </w:rPr>
        <w:t xml:space="preserve"> </w:t>
      </w:r>
      <w:r>
        <w:rPr>
          <w:lang w:val="uk-UA"/>
        </w:rPr>
        <w:t xml:space="preserve"> СКЛИКАННЯ</w:t>
      </w:r>
    </w:p>
    <w:p w:rsidR="00F411D9" w:rsidRDefault="00F411D9" w:rsidP="00F411D9">
      <w:pPr>
        <w:rPr>
          <w:lang w:val="uk-UA"/>
        </w:rPr>
      </w:pPr>
      <w:r>
        <w:rPr>
          <w:lang w:val="uk-UA"/>
        </w:rPr>
        <w:t xml:space="preserve">                                                                             13 СЕСІЯ</w:t>
      </w:r>
    </w:p>
    <w:p w:rsidR="00F411D9" w:rsidRDefault="00F411D9" w:rsidP="00F411D9">
      <w:pPr>
        <w:rPr>
          <w:lang w:val="uk-UA"/>
        </w:rPr>
      </w:pPr>
      <w:r>
        <w:rPr>
          <w:lang w:val="uk-UA"/>
        </w:rPr>
        <w:t xml:space="preserve">                                          </w:t>
      </w:r>
    </w:p>
    <w:p w:rsidR="00F411D9" w:rsidRDefault="00F411D9" w:rsidP="00F411D9">
      <w:pPr>
        <w:tabs>
          <w:tab w:val="left" w:pos="6300"/>
        </w:tabs>
        <w:ind w:left="360"/>
      </w:pPr>
      <w:r>
        <w:rPr>
          <w:lang w:val="uk-UA"/>
        </w:rPr>
        <w:t xml:space="preserve">                                                                   Р І Ш Е Н </w:t>
      </w:r>
      <w:proofErr w:type="spellStart"/>
      <w:r>
        <w:rPr>
          <w:lang w:val="uk-UA"/>
        </w:rPr>
        <w:t>Н</w:t>
      </w:r>
      <w:proofErr w:type="spellEnd"/>
      <w:r>
        <w:rPr>
          <w:lang w:val="uk-UA"/>
        </w:rPr>
        <w:t xml:space="preserve"> Я                            №13/5</w:t>
      </w:r>
    </w:p>
    <w:p w:rsidR="00F411D9" w:rsidRDefault="00F411D9" w:rsidP="00F411D9">
      <w:pPr>
        <w:tabs>
          <w:tab w:val="left" w:pos="4080"/>
        </w:tabs>
        <w:ind w:left="360"/>
        <w:rPr>
          <w:lang w:val="uk-UA"/>
        </w:rPr>
      </w:pPr>
      <w:r>
        <w:rPr>
          <w:lang w:val="uk-UA"/>
        </w:rPr>
        <w:t xml:space="preserve">   </w:t>
      </w:r>
    </w:p>
    <w:p w:rsidR="00F411D9" w:rsidRDefault="00F411D9" w:rsidP="00F411D9">
      <w:pPr>
        <w:rPr>
          <w:lang w:val="uk-UA"/>
        </w:rPr>
      </w:pPr>
    </w:p>
    <w:p w:rsidR="00F411D9" w:rsidRDefault="00F411D9" w:rsidP="00F411D9">
      <w:pPr>
        <w:ind w:left="360"/>
        <w:rPr>
          <w:lang w:val="uk-UA"/>
        </w:rPr>
      </w:pPr>
      <w:r>
        <w:rPr>
          <w:lang w:val="uk-UA"/>
        </w:rPr>
        <w:tab/>
        <w:t xml:space="preserve">      від 12.12.2016 р.</w:t>
      </w:r>
      <w:r>
        <w:rPr>
          <w:lang w:val="uk-UA"/>
        </w:rPr>
        <w:tab/>
        <w:t xml:space="preserve">                                                                             </w:t>
      </w:r>
    </w:p>
    <w:p w:rsidR="00F411D9" w:rsidRDefault="00F411D9" w:rsidP="00F411D9">
      <w:pPr>
        <w:rPr>
          <w:lang w:val="uk-UA"/>
        </w:rPr>
      </w:pPr>
      <w:r>
        <w:rPr>
          <w:lang w:val="uk-UA"/>
        </w:rPr>
        <w:t xml:space="preserve">                 </w:t>
      </w:r>
      <w:proofErr w:type="spellStart"/>
      <w:r>
        <w:rPr>
          <w:lang w:val="uk-UA"/>
        </w:rPr>
        <w:t>смт</w:t>
      </w:r>
      <w:proofErr w:type="spellEnd"/>
      <w:r>
        <w:rPr>
          <w:lang w:val="uk-UA"/>
        </w:rPr>
        <w:t xml:space="preserve">. </w:t>
      </w:r>
      <w:proofErr w:type="spellStart"/>
      <w:r>
        <w:rPr>
          <w:lang w:val="uk-UA"/>
        </w:rPr>
        <w:t>Красноріченське</w:t>
      </w:r>
      <w:proofErr w:type="spellEnd"/>
      <w:r>
        <w:rPr>
          <w:lang w:val="uk-UA"/>
        </w:rPr>
        <w:t xml:space="preserve"> </w:t>
      </w:r>
    </w:p>
    <w:p w:rsidR="00F411D9" w:rsidRDefault="00F411D9" w:rsidP="00F411D9">
      <w:pPr>
        <w:rPr>
          <w:lang w:val="uk-UA"/>
        </w:rPr>
      </w:pPr>
      <w:r>
        <w:rPr>
          <w:lang w:val="uk-UA"/>
        </w:rPr>
        <w:tab/>
      </w:r>
      <w:r>
        <w:rPr>
          <w:lang w:val="uk-UA"/>
        </w:rPr>
        <w:tab/>
      </w:r>
    </w:p>
    <w:p w:rsidR="00F411D9" w:rsidRDefault="00F411D9" w:rsidP="00F411D9">
      <w:pPr>
        <w:jc w:val="both"/>
        <w:rPr>
          <w:lang w:val="uk-UA"/>
        </w:rPr>
      </w:pPr>
      <w:r>
        <w:rPr>
          <w:lang w:val="uk-UA"/>
        </w:rPr>
        <w:t xml:space="preserve">                       Про затвердження детального плану  </w:t>
      </w:r>
    </w:p>
    <w:p w:rsidR="00F411D9" w:rsidRDefault="00F411D9" w:rsidP="00F411D9">
      <w:pPr>
        <w:jc w:val="both"/>
        <w:rPr>
          <w:lang w:val="uk-UA"/>
        </w:rPr>
      </w:pPr>
      <w:r>
        <w:rPr>
          <w:lang w:val="uk-UA"/>
        </w:rPr>
        <w:t xml:space="preserve">                території  ділянки  кадастровий  номер </w:t>
      </w:r>
    </w:p>
    <w:p w:rsidR="00F411D9" w:rsidRDefault="00F411D9" w:rsidP="00F411D9">
      <w:pPr>
        <w:jc w:val="both"/>
        <w:rPr>
          <w:lang w:val="uk-UA"/>
        </w:rPr>
      </w:pPr>
      <w:r>
        <w:rPr>
          <w:lang w:val="uk-UA"/>
        </w:rPr>
        <w:t xml:space="preserve">                4421655400:30:003:0008, за адресою: </w:t>
      </w:r>
      <w:proofErr w:type="spellStart"/>
      <w:r>
        <w:rPr>
          <w:lang w:val="uk-UA"/>
        </w:rPr>
        <w:t>смт</w:t>
      </w:r>
      <w:proofErr w:type="spellEnd"/>
      <w:r>
        <w:rPr>
          <w:lang w:val="uk-UA"/>
        </w:rPr>
        <w:t>.</w:t>
      </w:r>
    </w:p>
    <w:p w:rsidR="00F411D9" w:rsidRDefault="00F411D9" w:rsidP="00F411D9">
      <w:pPr>
        <w:jc w:val="both"/>
        <w:rPr>
          <w:lang w:val="uk-UA"/>
        </w:rPr>
      </w:pPr>
      <w:r>
        <w:rPr>
          <w:lang w:val="uk-UA"/>
        </w:rPr>
        <w:t xml:space="preserve">                </w:t>
      </w:r>
      <w:proofErr w:type="spellStart"/>
      <w:r>
        <w:rPr>
          <w:lang w:val="uk-UA"/>
        </w:rPr>
        <w:t>Красноріченське</w:t>
      </w:r>
      <w:proofErr w:type="spellEnd"/>
      <w:r>
        <w:rPr>
          <w:lang w:val="uk-UA"/>
        </w:rPr>
        <w:t xml:space="preserve">, вул. Привокзальна,б/н </w:t>
      </w:r>
    </w:p>
    <w:p w:rsidR="00F411D9" w:rsidRDefault="00F411D9" w:rsidP="00F411D9">
      <w:pPr>
        <w:jc w:val="both"/>
        <w:rPr>
          <w:lang w:val="uk-UA"/>
        </w:rPr>
      </w:pPr>
      <w:r>
        <w:rPr>
          <w:lang w:val="uk-UA"/>
        </w:rPr>
        <w:t xml:space="preserve">                у  контурі  номер  30  у   межах  </w:t>
      </w:r>
      <w:proofErr w:type="spellStart"/>
      <w:r>
        <w:rPr>
          <w:lang w:val="uk-UA"/>
        </w:rPr>
        <w:t>смт</w:t>
      </w:r>
      <w:proofErr w:type="spellEnd"/>
      <w:r>
        <w:rPr>
          <w:lang w:val="uk-UA"/>
        </w:rPr>
        <w:t xml:space="preserve">. </w:t>
      </w:r>
    </w:p>
    <w:p w:rsidR="00F411D9" w:rsidRDefault="00F411D9" w:rsidP="00F411D9">
      <w:pPr>
        <w:jc w:val="both"/>
        <w:rPr>
          <w:lang w:val="uk-UA"/>
        </w:rPr>
      </w:pPr>
      <w:r>
        <w:rPr>
          <w:lang w:val="uk-UA"/>
        </w:rPr>
        <w:t xml:space="preserve">                </w:t>
      </w:r>
      <w:proofErr w:type="spellStart"/>
      <w:r>
        <w:rPr>
          <w:lang w:val="uk-UA"/>
        </w:rPr>
        <w:t>Красноріченське</w:t>
      </w:r>
      <w:proofErr w:type="spellEnd"/>
      <w:r>
        <w:rPr>
          <w:lang w:val="uk-UA"/>
        </w:rPr>
        <w:t xml:space="preserve"> </w:t>
      </w:r>
      <w:proofErr w:type="spellStart"/>
      <w:r>
        <w:rPr>
          <w:lang w:val="uk-UA"/>
        </w:rPr>
        <w:t>Красноріченської</w:t>
      </w:r>
      <w:proofErr w:type="spellEnd"/>
      <w:r>
        <w:rPr>
          <w:lang w:val="uk-UA"/>
        </w:rPr>
        <w:t xml:space="preserve"> селищної  </w:t>
      </w:r>
    </w:p>
    <w:p w:rsidR="00F411D9" w:rsidRDefault="00F411D9" w:rsidP="00F411D9">
      <w:pPr>
        <w:jc w:val="both"/>
        <w:rPr>
          <w:lang w:val="uk-UA"/>
        </w:rPr>
      </w:pPr>
      <w:r>
        <w:rPr>
          <w:lang w:val="uk-UA"/>
        </w:rPr>
        <w:t xml:space="preserve">                ради </w:t>
      </w:r>
      <w:proofErr w:type="spellStart"/>
      <w:r>
        <w:rPr>
          <w:lang w:val="uk-UA"/>
        </w:rPr>
        <w:t>Кремінського</w:t>
      </w:r>
      <w:proofErr w:type="spellEnd"/>
      <w:r>
        <w:rPr>
          <w:lang w:val="uk-UA"/>
        </w:rPr>
        <w:t xml:space="preserve"> району Луганської області.</w:t>
      </w:r>
    </w:p>
    <w:p w:rsidR="00F411D9" w:rsidRDefault="00F411D9" w:rsidP="00F411D9">
      <w:pPr>
        <w:ind w:left="1416" w:right="680"/>
        <w:rPr>
          <w:lang w:val="uk-UA"/>
        </w:rPr>
      </w:pPr>
      <w:r>
        <w:rPr>
          <w:lang w:val="uk-UA"/>
        </w:rPr>
        <w:t xml:space="preserve"> </w:t>
      </w:r>
    </w:p>
    <w:p w:rsidR="00F411D9" w:rsidRDefault="00F411D9" w:rsidP="00F411D9">
      <w:pPr>
        <w:rPr>
          <w:lang w:val="uk-UA"/>
        </w:rPr>
      </w:pPr>
    </w:p>
    <w:p w:rsidR="00F411D9" w:rsidRDefault="00F411D9" w:rsidP="00F411D9">
      <w:pPr>
        <w:ind w:left="1200"/>
        <w:jc w:val="both"/>
        <w:rPr>
          <w:lang w:val="uk-UA"/>
        </w:rPr>
      </w:pPr>
      <w:r>
        <w:rPr>
          <w:lang w:val="uk-UA"/>
        </w:rPr>
        <w:t xml:space="preserve">Розглянувши  детальний план території ділянки  кадастровий  номер 4421655400:30:003:0008, за адресою: </w:t>
      </w:r>
      <w:proofErr w:type="spellStart"/>
      <w:r>
        <w:rPr>
          <w:lang w:val="uk-UA"/>
        </w:rPr>
        <w:t>смт</w:t>
      </w:r>
      <w:proofErr w:type="spellEnd"/>
      <w:r>
        <w:rPr>
          <w:lang w:val="uk-UA"/>
        </w:rPr>
        <w:t xml:space="preserve">. </w:t>
      </w:r>
      <w:proofErr w:type="spellStart"/>
      <w:r>
        <w:rPr>
          <w:lang w:val="uk-UA"/>
        </w:rPr>
        <w:t>Красноріченське</w:t>
      </w:r>
      <w:proofErr w:type="spellEnd"/>
      <w:r>
        <w:rPr>
          <w:lang w:val="uk-UA"/>
        </w:rPr>
        <w:t xml:space="preserve">, вул. Привокзальна,б/н у  контурі  номер  30  у   межах  </w:t>
      </w:r>
      <w:proofErr w:type="spellStart"/>
      <w:r>
        <w:rPr>
          <w:lang w:val="uk-UA"/>
        </w:rPr>
        <w:t>смт</w:t>
      </w:r>
      <w:proofErr w:type="spellEnd"/>
      <w:r>
        <w:rPr>
          <w:lang w:val="uk-UA"/>
        </w:rPr>
        <w:t xml:space="preserve">. </w:t>
      </w:r>
      <w:proofErr w:type="spellStart"/>
      <w:r>
        <w:rPr>
          <w:lang w:val="uk-UA"/>
        </w:rPr>
        <w:t>Красноріченське</w:t>
      </w:r>
      <w:proofErr w:type="spellEnd"/>
      <w:r>
        <w:rPr>
          <w:lang w:val="uk-UA"/>
        </w:rPr>
        <w:t xml:space="preserve"> </w:t>
      </w:r>
      <w:proofErr w:type="spellStart"/>
      <w:r>
        <w:rPr>
          <w:lang w:val="uk-UA"/>
        </w:rPr>
        <w:t>Красноріченської</w:t>
      </w:r>
      <w:proofErr w:type="spellEnd"/>
      <w:r>
        <w:rPr>
          <w:lang w:val="uk-UA"/>
        </w:rPr>
        <w:t xml:space="preserve"> селищної  ради </w:t>
      </w:r>
      <w:proofErr w:type="spellStart"/>
      <w:r>
        <w:rPr>
          <w:lang w:val="uk-UA"/>
        </w:rPr>
        <w:t>Кремінського</w:t>
      </w:r>
      <w:proofErr w:type="spellEnd"/>
      <w:r>
        <w:rPr>
          <w:lang w:val="uk-UA"/>
        </w:rPr>
        <w:t xml:space="preserve"> району Луганської області, керуючись п. б, ст.12, ст. 186 Земельного кодексу  України, п.1, ст. 8, п.1,4 ст. 16,  п.8, ст. 19, Закону України «Про регулювання  містобудівної  діяльності», п.п.34  ч.1 ст.26 Закону України «Про місцеве самоврядування в Україні»,  </w:t>
      </w:r>
      <w:proofErr w:type="spellStart"/>
      <w:r>
        <w:rPr>
          <w:lang w:val="uk-UA"/>
        </w:rPr>
        <w:t>Красноріченська</w:t>
      </w:r>
      <w:proofErr w:type="spellEnd"/>
      <w:r>
        <w:rPr>
          <w:lang w:val="uk-UA"/>
        </w:rPr>
        <w:t xml:space="preserve"> селищна рада</w:t>
      </w:r>
    </w:p>
    <w:p w:rsidR="00F411D9" w:rsidRDefault="00F411D9" w:rsidP="00F411D9">
      <w:pPr>
        <w:jc w:val="both"/>
        <w:rPr>
          <w:lang w:val="uk-UA"/>
        </w:rPr>
      </w:pPr>
    </w:p>
    <w:p w:rsidR="00F411D9" w:rsidRDefault="00F411D9" w:rsidP="00F411D9">
      <w:pPr>
        <w:ind w:left="360"/>
        <w:jc w:val="both"/>
        <w:rPr>
          <w:lang w:val="uk-UA"/>
        </w:rPr>
      </w:pPr>
      <w:r>
        <w:rPr>
          <w:lang w:val="uk-UA"/>
        </w:rPr>
        <w:tab/>
      </w:r>
      <w:r>
        <w:rPr>
          <w:lang w:val="uk-UA"/>
        </w:rPr>
        <w:tab/>
      </w:r>
      <w:r>
        <w:rPr>
          <w:lang w:val="uk-UA"/>
        </w:rPr>
        <w:tab/>
        <w:t xml:space="preserve">                                В И Р І Ш И Л А:</w:t>
      </w:r>
    </w:p>
    <w:p w:rsidR="00F411D9" w:rsidRDefault="00F411D9" w:rsidP="00F411D9">
      <w:pPr>
        <w:jc w:val="both"/>
        <w:rPr>
          <w:lang w:val="uk-UA"/>
        </w:rPr>
      </w:pPr>
      <w:r>
        <w:rPr>
          <w:lang w:val="uk-UA"/>
        </w:rPr>
        <w:t xml:space="preserve">   </w:t>
      </w:r>
    </w:p>
    <w:p w:rsidR="00F411D9" w:rsidRDefault="00F411D9" w:rsidP="00F411D9">
      <w:pPr>
        <w:ind w:left="1173"/>
        <w:jc w:val="both"/>
        <w:rPr>
          <w:lang w:val="uk-UA"/>
        </w:rPr>
      </w:pPr>
      <w:r>
        <w:rPr>
          <w:lang w:val="uk-UA"/>
        </w:rPr>
        <w:t xml:space="preserve">    1. Затвердити детальний  план  території  ділянки  кадастровий  номер 4421655400:30:003:0008, за адресою: </w:t>
      </w:r>
      <w:proofErr w:type="spellStart"/>
      <w:r>
        <w:rPr>
          <w:lang w:val="uk-UA"/>
        </w:rPr>
        <w:t>смт</w:t>
      </w:r>
      <w:proofErr w:type="spellEnd"/>
      <w:r>
        <w:rPr>
          <w:lang w:val="uk-UA"/>
        </w:rPr>
        <w:t xml:space="preserve">. </w:t>
      </w:r>
      <w:proofErr w:type="spellStart"/>
      <w:r>
        <w:rPr>
          <w:lang w:val="uk-UA"/>
        </w:rPr>
        <w:t>Красноріченське</w:t>
      </w:r>
      <w:proofErr w:type="spellEnd"/>
      <w:r>
        <w:rPr>
          <w:lang w:val="uk-UA"/>
        </w:rPr>
        <w:t xml:space="preserve">, вул. Привокзальна,б/н у  контурі  номер  30  у   межах  </w:t>
      </w:r>
      <w:proofErr w:type="spellStart"/>
      <w:r>
        <w:rPr>
          <w:lang w:val="uk-UA"/>
        </w:rPr>
        <w:t>смт</w:t>
      </w:r>
      <w:proofErr w:type="spellEnd"/>
      <w:r>
        <w:rPr>
          <w:lang w:val="uk-UA"/>
        </w:rPr>
        <w:t xml:space="preserve">. </w:t>
      </w:r>
      <w:proofErr w:type="spellStart"/>
      <w:r>
        <w:rPr>
          <w:lang w:val="uk-UA"/>
        </w:rPr>
        <w:t>Красноріченське</w:t>
      </w:r>
      <w:proofErr w:type="spellEnd"/>
      <w:r>
        <w:rPr>
          <w:lang w:val="uk-UA"/>
        </w:rPr>
        <w:t xml:space="preserve">, </w:t>
      </w:r>
      <w:proofErr w:type="spellStart"/>
      <w:r>
        <w:rPr>
          <w:lang w:val="uk-UA"/>
        </w:rPr>
        <w:t>Красноріченської</w:t>
      </w:r>
      <w:proofErr w:type="spellEnd"/>
      <w:r>
        <w:rPr>
          <w:lang w:val="uk-UA"/>
        </w:rPr>
        <w:t xml:space="preserve"> селищної  ради,  </w:t>
      </w:r>
      <w:proofErr w:type="spellStart"/>
      <w:r>
        <w:rPr>
          <w:lang w:val="uk-UA"/>
        </w:rPr>
        <w:t>Кремінського</w:t>
      </w:r>
      <w:proofErr w:type="spellEnd"/>
      <w:r>
        <w:rPr>
          <w:lang w:val="uk-UA"/>
        </w:rPr>
        <w:t xml:space="preserve"> району Луганської області,</w:t>
      </w:r>
    </w:p>
    <w:p w:rsidR="00F411D9" w:rsidRDefault="00F411D9" w:rsidP="00F411D9">
      <w:pPr>
        <w:ind w:left="1173"/>
        <w:jc w:val="both"/>
        <w:rPr>
          <w:lang w:val="uk-UA"/>
        </w:rPr>
      </w:pPr>
      <w:r>
        <w:rPr>
          <w:lang w:val="uk-UA"/>
        </w:rPr>
        <w:t xml:space="preserve">     2. Контроль за виконанням даного рішення покласти на постійну комісію з питань агропромислового комплексу, земельних відносин, будівництва.</w:t>
      </w:r>
    </w:p>
    <w:p w:rsidR="00F411D9" w:rsidRDefault="00F411D9" w:rsidP="00F411D9">
      <w:pPr>
        <w:rPr>
          <w:lang w:val="uk-UA"/>
        </w:rPr>
      </w:pPr>
    </w:p>
    <w:p w:rsidR="00F411D9" w:rsidRDefault="00F411D9" w:rsidP="00F411D9">
      <w:pPr>
        <w:rPr>
          <w:lang w:val="uk-UA"/>
        </w:rPr>
      </w:pPr>
    </w:p>
    <w:p w:rsidR="00F411D9" w:rsidRDefault="00F411D9" w:rsidP="00F411D9">
      <w:pPr>
        <w:rPr>
          <w:lang w:val="uk-UA"/>
        </w:rPr>
      </w:pPr>
    </w:p>
    <w:p w:rsidR="00F411D9" w:rsidRDefault="00F411D9" w:rsidP="00F411D9">
      <w:pPr>
        <w:tabs>
          <w:tab w:val="left" w:pos="4695"/>
        </w:tabs>
        <w:rPr>
          <w:lang w:val="uk-UA"/>
        </w:rPr>
      </w:pPr>
    </w:p>
    <w:p w:rsidR="00F411D9" w:rsidRDefault="00F411D9" w:rsidP="00F411D9">
      <w:pPr>
        <w:rPr>
          <w:lang w:val="uk-UA"/>
        </w:rPr>
      </w:pPr>
    </w:p>
    <w:p w:rsidR="00F411D9" w:rsidRDefault="00F411D9" w:rsidP="00F411D9">
      <w:pPr>
        <w:rPr>
          <w:lang w:val="uk-UA"/>
        </w:rPr>
      </w:pPr>
    </w:p>
    <w:p w:rsidR="00F411D9" w:rsidRDefault="00F411D9" w:rsidP="00F411D9">
      <w:pPr>
        <w:tabs>
          <w:tab w:val="left" w:pos="1620"/>
        </w:tabs>
        <w:rPr>
          <w:lang w:val="uk-UA"/>
        </w:rPr>
      </w:pPr>
      <w:r>
        <w:rPr>
          <w:lang w:val="uk-UA"/>
        </w:rPr>
        <w:t xml:space="preserve">                      Селищний голова </w:t>
      </w:r>
      <w:r>
        <w:rPr>
          <w:lang w:val="uk-UA"/>
        </w:rPr>
        <w:tab/>
      </w:r>
      <w:r>
        <w:rPr>
          <w:lang w:val="uk-UA"/>
        </w:rPr>
        <w:tab/>
      </w:r>
      <w:r>
        <w:rPr>
          <w:lang w:val="uk-UA"/>
        </w:rPr>
        <w:tab/>
      </w:r>
      <w:r>
        <w:rPr>
          <w:lang w:val="uk-UA"/>
        </w:rPr>
        <w:tab/>
        <w:t xml:space="preserve">                                В.М. </w:t>
      </w:r>
      <w:proofErr w:type="spellStart"/>
      <w:r>
        <w:rPr>
          <w:lang w:val="uk-UA"/>
        </w:rPr>
        <w:t>Жувако</w:t>
      </w:r>
      <w:proofErr w:type="spellEnd"/>
    </w:p>
    <w:p w:rsidR="00F411D9" w:rsidRDefault="00F411D9" w:rsidP="00F411D9">
      <w:pPr>
        <w:rPr>
          <w:lang w:val="uk-UA"/>
        </w:rPr>
      </w:pPr>
    </w:p>
    <w:p w:rsidR="003818B1" w:rsidRDefault="003818B1"/>
    <w:sectPr w:rsidR="003818B1" w:rsidSect="003818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1D9"/>
    <w:rsid w:val="00124C5B"/>
    <w:rsid w:val="003818B1"/>
    <w:rsid w:val="00AD49E2"/>
    <w:rsid w:val="00BE39F1"/>
    <w:rsid w:val="00F41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1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C5B"/>
    <w:rPr>
      <w:rFonts w:ascii="Tahoma" w:hAnsi="Tahoma" w:cs="Tahoma"/>
      <w:sz w:val="16"/>
      <w:szCs w:val="16"/>
    </w:rPr>
  </w:style>
  <w:style w:type="character" w:customStyle="1" w:styleId="a4">
    <w:name w:val="Текст выноски Знак"/>
    <w:basedOn w:val="a0"/>
    <w:link w:val="a3"/>
    <w:uiPriority w:val="99"/>
    <w:semiHidden/>
    <w:rsid w:val="00124C5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510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dc:creator>
  <cp:keywords/>
  <dc:description/>
  <cp:lastModifiedBy>Арх</cp:lastModifiedBy>
  <cp:revision>5</cp:revision>
  <dcterms:created xsi:type="dcterms:W3CDTF">2018-11-16T08:22:00Z</dcterms:created>
  <dcterms:modified xsi:type="dcterms:W3CDTF">2018-11-16T08:23:00Z</dcterms:modified>
</cp:coreProperties>
</file>